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40E4" w14:textId="77777777" w:rsidR="00371B4E" w:rsidRPr="00371B4E" w:rsidRDefault="00371B4E" w:rsidP="00371B4E">
      <w:pPr>
        <w:pageBreakBefore/>
        <w:autoSpaceDE w:val="0"/>
        <w:autoSpaceDN w:val="0"/>
        <w:adjustRightInd w:val="0"/>
        <w:spacing w:after="360" w:line="360" w:lineRule="auto"/>
        <w:rPr>
          <w:rFonts w:ascii="Times New Roman" w:eastAsia="SimSun" w:hAnsi="Times New Roman" w:cs="Times New Roman"/>
          <w:b/>
          <w:sz w:val="24"/>
          <w:szCs w:val="24"/>
          <w:lang w:val="en-US"/>
        </w:rPr>
      </w:pPr>
      <w:r w:rsidRPr="00371B4E">
        <w:rPr>
          <w:rFonts w:ascii="Times New Roman" w:eastAsia="SimSun" w:hAnsi="Times New Roman" w:hint="eastAsia"/>
          <w:b/>
          <w:sz w:val="24"/>
          <w:lang w:val="en-US"/>
        </w:rPr>
        <w:t>Social Security</w:t>
      </w:r>
      <w:r w:rsidRPr="00371B4E">
        <w:rPr>
          <w:rFonts w:ascii="Times New Roman" w:eastAsia="SimSun" w:hAnsi="Times New Roman" w:hint="eastAsia"/>
          <w:b/>
          <w:sz w:val="24"/>
          <w:lang w:val="en-US"/>
        </w:rPr>
        <w:t>（</w:t>
      </w:r>
      <w:r w:rsidRPr="00371B4E">
        <w:rPr>
          <w:rFonts w:ascii="Times New Roman" w:eastAsia="SimSun" w:hAnsi="Times New Roman" w:hint="eastAsia"/>
          <w:b/>
          <w:sz w:val="24"/>
        </w:rPr>
        <w:t>社会保障</w:t>
      </w:r>
      <w:r w:rsidRPr="00371B4E">
        <w:rPr>
          <w:rFonts w:ascii="Times New Roman" w:eastAsia="SimSun" w:hAnsi="Times New Roman" w:hint="eastAsia"/>
          <w:b/>
          <w:sz w:val="24"/>
          <w:lang w:val="en-US"/>
        </w:rPr>
        <w:t>）</w:t>
      </w:r>
      <w:r w:rsidRPr="00371B4E">
        <w:rPr>
          <w:rFonts w:ascii="Times New Roman" w:eastAsia="SimSun" w:hAnsi="Times New Roman" w:hint="eastAsia"/>
          <w:b/>
          <w:sz w:val="24"/>
        </w:rPr>
        <w:t>专栏</w:t>
      </w:r>
    </w:p>
    <w:p w14:paraId="5DFE3169" w14:textId="77777777" w:rsidR="00371B4E" w:rsidRPr="00371B4E" w:rsidRDefault="00371B4E" w:rsidP="00371B4E">
      <w:pPr>
        <w:spacing w:after="360" w:line="360" w:lineRule="auto"/>
        <w:outlineLvl w:val="0"/>
        <w:rPr>
          <w:rFonts w:ascii="Times New Roman" w:eastAsia="SimSun" w:hAnsi="Times New Roman" w:cs="Times New Roman"/>
          <w:caps/>
          <w:sz w:val="24"/>
          <w:szCs w:val="24"/>
          <w:lang w:val="en-US"/>
        </w:rPr>
      </w:pPr>
      <w:bookmarkStart w:id="0" w:name="_Toc37311398"/>
      <w:bookmarkStart w:id="1" w:name="_Toc69366938"/>
      <w:bookmarkStart w:id="2" w:name="_Toc97020540"/>
      <w:r w:rsidRPr="00371B4E">
        <w:rPr>
          <w:rFonts w:ascii="Times New Roman" w:eastAsia="SimSun" w:hAnsi="Times New Roman" w:hint="eastAsia"/>
          <w:caps/>
          <w:sz w:val="24"/>
        </w:rPr>
        <w:t>您是否有资格申领</w:t>
      </w:r>
      <w:r w:rsidRPr="00371B4E">
        <w:rPr>
          <w:rFonts w:ascii="Times New Roman" w:eastAsia="SimSun" w:hAnsi="Times New Roman" w:hint="eastAsia"/>
          <w:caps/>
          <w:sz w:val="24"/>
          <w:lang w:val="en-US"/>
        </w:rPr>
        <w:t xml:space="preserve"> social security</w:t>
      </w:r>
      <w:r w:rsidRPr="00371B4E">
        <w:rPr>
          <w:rFonts w:ascii="Times New Roman" w:eastAsia="SimSun" w:hAnsi="Times New Roman" w:hint="eastAsia"/>
          <w:caps/>
          <w:sz w:val="24"/>
          <w:lang w:val="en-US"/>
        </w:rPr>
        <w:t>（</w:t>
      </w:r>
      <w:r w:rsidRPr="00371B4E">
        <w:rPr>
          <w:rFonts w:ascii="Times New Roman" w:eastAsia="SimSun" w:hAnsi="Times New Roman" w:hint="eastAsia"/>
          <w:sz w:val="24"/>
        </w:rPr>
        <w:t>社会保障</w:t>
      </w:r>
      <w:r w:rsidRPr="00371B4E">
        <w:rPr>
          <w:rFonts w:ascii="Times New Roman" w:eastAsia="SimSun" w:hAnsi="Times New Roman" w:hint="eastAsia"/>
          <w:caps/>
          <w:sz w:val="24"/>
          <w:lang w:val="en-US"/>
        </w:rPr>
        <w:t>）</w:t>
      </w:r>
      <w:r w:rsidRPr="00371B4E">
        <w:rPr>
          <w:rFonts w:ascii="Times New Roman" w:eastAsia="SimSun" w:hAnsi="Times New Roman" w:hint="eastAsia"/>
          <w:caps/>
          <w:sz w:val="24"/>
        </w:rPr>
        <w:t>配偶福利</w:t>
      </w:r>
      <w:bookmarkEnd w:id="0"/>
      <w:bookmarkEnd w:id="1"/>
      <w:r w:rsidRPr="00371B4E">
        <w:rPr>
          <w:rFonts w:ascii="Times New Roman" w:eastAsia="SimSun" w:hAnsi="Times New Roman" w:hint="eastAsia"/>
          <w:caps/>
          <w:sz w:val="24"/>
          <w:lang w:val="en-US"/>
        </w:rPr>
        <w:t>？</w:t>
      </w:r>
      <w:bookmarkEnd w:id="2"/>
      <w:r w:rsidRPr="00371B4E">
        <w:rPr>
          <w:rFonts w:ascii="Times New Roman" w:eastAsia="SimSun" w:hAnsi="Times New Roman" w:hint="eastAsia"/>
          <w:caps/>
          <w:sz w:val="24"/>
          <w:lang w:val="en-US"/>
        </w:rPr>
        <w:t xml:space="preserve"> </w:t>
      </w:r>
    </w:p>
    <w:p w14:paraId="7BBA6707" w14:textId="77777777" w:rsidR="00371B4E" w:rsidRPr="00371B4E" w:rsidRDefault="00371B4E" w:rsidP="00371B4E">
      <w:pPr>
        <w:spacing w:after="0" w:line="360" w:lineRule="auto"/>
        <w:rPr>
          <w:rFonts w:ascii="Times New Roman" w:eastAsia="SimSun" w:hAnsi="Times New Roman" w:cs="Times New Roman"/>
          <w:b/>
          <w:sz w:val="24"/>
          <w:szCs w:val="24"/>
          <w:lang w:val="en-US"/>
        </w:rPr>
      </w:pPr>
      <w:r w:rsidRPr="00371B4E">
        <w:rPr>
          <w:rFonts w:ascii="Times New Roman" w:eastAsia="SimSun" w:hAnsi="Times New Roman" w:hint="eastAsia"/>
          <w:b/>
          <w:sz w:val="24"/>
        </w:rPr>
        <w:t>作者</w:t>
      </w:r>
      <w:r w:rsidRPr="00371B4E">
        <w:rPr>
          <w:rFonts w:ascii="Times New Roman" w:eastAsia="SimSun" w:hAnsi="Times New Roman" w:hint="eastAsia"/>
          <w:b/>
          <w:sz w:val="24"/>
          <w:lang w:val="en-US"/>
        </w:rPr>
        <w:t>：</w:t>
      </w:r>
      <w:r w:rsidRPr="00371B4E">
        <w:rPr>
          <w:rFonts w:ascii="Times New Roman" w:eastAsia="SimSun" w:hAnsi="Times New Roman" w:hint="eastAsia"/>
          <w:b/>
          <w:sz w:val="24"/>
          <w:lang w:val="en-US"/>
        </w:rPr>
        <w:t>&lt;</w:t>
      </w:r>
      <w:r w:rsidRPr="00371B4E">
        <w:rPr>
          <w:rFonts w:ascii="Times New Roman" w:eastAsia="SimSun" w:hAnsi="Times New Roman" w:hint="eastAsia"/>
          <w:b/>
          <w:sz w:val="24"/>
        </w:rPr>
        <w:t>姓名</w:t>
      </w:r>
      <w:r w:rsidRPr="00371B4E">
        <w:rPr>
          <w:rFonts w:ascii="Times New Roman" w:eastAsia="SimSun" w:hAnsi="Times New Roman" w:hint="eastAsia"/>
          <w:b/>
          <w:sz w:val="24"/>
          <w:lang w:val="en-US"/>
        </w:rPr>
        <w:t>&gt;</w:t>
      </w:r>
    </w:p>
    <w:p w14:paraId="390F683C" w14:textId="77777777" w:rsidR="00371B4E" w:rsidRPr="00371B4E" w:rsidRDefault="00371B4E" w:rsidP="00371B4E">
      <w:pPr>
        <w:spacing w:after="0" w:line="360" w:lineRule="auto"/>
        <w:rPr>
          <w:rFonts w:ascii="Times New Roman" w:eastAsia="SimSun" w:hAnsi="Times New Roman" w:cs="Times New Roman"/>
          <w:b/>
          <w:sz w:val="24"/>
          <w:szCs w:val="24"/>
          <w:lang w:val="en-US"/>
        </w:rPr>
      </w:pPr>
      <w:r w:rsidRPr="00371B4E">
        <w:rPr>
          <w:rFonts w:ascii="Times New Roman" w:eastAsia="SimSun" w:hAnsi="Times New Roman" w:hint="eastAsia"/>
          <w:b/>
          <w:sz w:val="24"/>
          <w:lang w:val="en-US"/>
        </w:rPr>
        <w:t>Social Security</w:t>
      </w:r>
      <w:r w:rsidRPr="00371B4E">
        <w:rPr>
          <w:rFonts w:ascii="Times New Roman" w:eastAsia="SimSun" w:hAnsi="Times New Roman" w:hint="eastAsia"/>
          <w:b/>
          <w:sz w:val="24"/>
          <w:lang w:val="en-US"/>
        </w:rPr>
        <w:t>（</w:t>
      </w:r>
      <w:r w:rsidRPr="00371B4E">
        <w:rPr>
          <w:rFonts w:ascii="Times New Roman" w:eastAsia="SimSun" w:hAnsi="Times New Roman" w:hint="eastAsia"/>
          <w:b/>
          <w:sz w:val="24"/>
        </w:rPr>
        <w:t>社会保障署</w:t>
      </w:r>
      <w:r w:rsidRPr="00371B4E">
        <w:rPr>
          <w:rFonts w:ascii="Times New Roman" w:eastAsia="SimSun" w:hAnsi="Times New Roman" w:hint="eastAsia"/>
          <w:b/>
          <w:sz w:val="24"/>
          <w:lang w:val="en-US"/>
        </w:rPr>
        <w:t>）</w:t>
      </w:r>
      <w:r w:rsidRPr="00371B4E">
        <w:rPr>
          <w:rFonts w:ascii="Times New Roman" w:eastAsia="SimSun" w:hAnsi="Times New Roman" w:hint="eastAsia"/>
          <w:b/>
          <w:sz w:val="24"/>
          <w:lang w:val="en-US"/>
        </w:rPr>
        <w:t>&lt;</w:t>
      </w:r>
      <w:r w:rsidRPr="00371B4E">
        <w:rPr>
          <w:rFonts w:ascii="Times New Roman" w:eastAsia="SimSun" w:hAnsi="Times New Roman" w:hint="eastAsia"/>
          <w:b/>
          <w:sz w:val="24"/>
        </w:rPr>
        <w:t>职务</w:t>
      </w:r>
      <w:r w:rsidRPr="00371B4E">
        <w:rPr>
          <w:rFonts w:ascii="Times New Roman" w:eastAsia="SimSun" w:hAnsi="Times New Roman" w:hint="eastAsia"/>
          <w:b/>
          <w:sz w:val="24"/>
          <w:lang w:val="en-US"/>
        </w:rPr>
        <w:t>&gt;</w:t>
      </w:r>
      <w:r w:rsidRPr="00371B4E">
        <w:rPr>
          <w:rFonts w:ascii="Times New Roman" w:eastAsia="SimSun" w:hAnsi="Times New Roman" w:hint="eastAsia"/>
          <w:b/>
          <w:sz w:val="24"/>
          <w:lang w:val="en-US"/>
        </w:rPr>
        <w:t>，</w:t>
      </w:r>
      <w:r w:rsidRPr="00371B4E">
        <w:rPr>
          <w:rFonts w:ascii="Times New Roman" w:eastAsia="SimSun" w:hAnsi="Times New Roman" w:hint="eastAsia"/>
          <w:b/>
          <w:sz w:val="24"/>
          <w:lang w:val="en-US"/>
        </w:rPr>
        <w:t>&lt;</w:t>
      </w:r>
      <w:r w:rsidRPr="00371B4E">
        <w:rPr>
          <w:rFonts w:ascii="Times New Roman" w:eastAsia="SimSun" w:hAnsi="Times New Roman" w:hint="eastAsia"/>
          <w:b/>
          <w:sz w:val="24"/>
        </w:rPr>
        <w:t>地点</w:t>
      </w:r>
      <w:r w:rsidRPr="00371B4E">
        <w:rPr>
          <w:rFonts w:ascii="Times New Roman" w:eastAsia="SimSun" w:hAnsi="Times New Roman" w:hint="eastAsia"/>
          <w:b/>
          <w:sz w:val="24"/>
          <w:lang w:val="en-US"/>
        </w:rPr>
        <w:t>&gt;</w:t>
      </w:r>
    </w:p>
    <w:p w14:paraId="1F1EA6D5" w14:textId="77777777" w:rsidR="00371B4E" w:rsidRPr="00371B4E" w:rsidRDefault="00371B4E" w:rsidP="00371B4E">
      <w:pPr>
        <w:spacing w:after="0" w:line="360" w:lineRule="auto"/>
        <w:rPr>
          <w:rFonts w:ascii="Times New Roman" w:eastAsia="SimSun" w:hAnsi="Times New Roman" w:cs="Times New Roman"/>
          <w:b/>
          <w:sz w:val="24"/>
          <w:szCs w:val="24"/>
        </w:rPr>
      </w:pPr>
      <w:r w:rsidRPr="00371B4E">
        <w:rPr>
          <w:rFonts w:ascii="Times New Roman" w:eastAsia="SimSun" w:hAnsi="Times New Roman" w:hint="eastAsia"/>
          <w:b/>
          <w:noProof/>
          <w:sz w:val="24"/>
        </w:rPr>
        <w:drawing>
          <wp:inline distT="0" distB="0" distL="0" distR="0" wp14:anchorId="6FE1EF1E" wp14:editId="499F3B2C">
            <wp:extent cx="2918460" cy="2918460"/>
            <wp:effectExtent l="0" t="0" r="0" b="0"/>
            <wp:docPr id="5" name="Picture 5" descr="Man and woman talking to a man about something ser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n and woman talking to a man about something seriou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2918460"/>
                    </a:xfrm>
                    <a:prstGeom prst="rect">
                      <a:avLst/>
                    </a:prstGeom>
                    <a:noFill/>
                    <a:ln>
                      <a:noFill/>
                    </a:ln>
                  </pic:spPr>
                </pic:pic>
              </a:graphicData>
            </a:graphic>
          </wp:inline>
        </w:drawing>
      </w:r>
      <w:r w:rsidRPr="00371B4E">
        <w:rPr>
          <w:rFonts w:ascii="Times New Roman" w:eastAsia="SimSun" w:hAnsi="Times New Roman" w:hint="eastAsia"/>
          <w:sz w:val="24"/>
          <w:lang w:val="en-US"/>
        </w:rPr>
        <w:br/>
        <w:t>Social Security</w:t>
      </w:r>
      <w:r w:rsidRPr="00371B4E">
        <w:rPr>
          <w:rFonts w:ascii="Times New Roman" w:eastAsia="SimSun" w:hAnsi="Times New Roman" w:hint="eastAsia"/>
          <w:sz w:val="24"/>
          <w:lang w:val="en-US"/>
        </w:rPr>
        <w:t>（</w:t>
      </w:r>
      <w:r w:rsidRPr="00371B4E">
        <w:rPr>
          <w:rFonts w:ascii="Times New Roman" w:eastAsia="SimSun" w:hAnsi="Times New Roman" w:hint="eastAsia"/>
          <w:sz w:val="24"/>
        </w:rPr>
        <w:t>社会保障</w:t>
      </w:r>
      <w:r w:rsidRPr="00371B4E">
        <w:rPr>
          <w:rFonts w:ascii="Times New Roman" w:eastAsia="SimSun" w:hAnsi="Times New Roman" w:hint="eastAsia"/>
          <w:sz w:val="24"/>
          <w:lang w:val="en-US"/>
        </w:rPr>
        <w:t>）</w:t>
      </w:r>
      <w:r w:rsidRPr="00371B4E">
        <w:rPr>
          <w:rFonts w:ascii="Times New Roman" w:eastAsia="SimSun" w:hAnsi="Times New Roman" w:hint="eastAsia"/>
          <w:sz w:val="24"/>
        </w:rPr>
        <w:t>福利金是数百万美国人退休收入的重要组成部分。如果根据您自己的记录，您没有足够的</w:t>
      </w:r>
      <w:r w:rsidRPr="00371B4E">
        <w:rPr>
          <w:rFonts w:ascii="Times New Roman" w:eastAsia="SimSun" w:hAnsi="Times New Roman" w:hint="eastAsia"/>
          <w:sz w:val="24"/>
        </w:rPr>
        <w:t xml:space="preserve"> Social Security</w:t>
      </w:r>
      <w:r w:rsidRPr="00371B4E">
        <w:rPr>
          <w:rFonts w:ascii="Times New Roman" w:eastAsia="SimSun" w:hAnsi="Times New Roman" w:hint="eastAsia"/>
          <w:sz w:val="24"/>
        </w:rPr>
        <w:t>（社会保障）积点来申领福利金，您也许可以根据配偶的记录来申领。</w:t>
      </w:r>
    </w:p>
    <w:p w14:paraId="75F2F578"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要申领配偶福利，必须符合以下条件之一：</w:t>
      </w:r>
      <w:r w:rsidRPr="00371B4E">
        <w:rPr>
          <w:rFonts w:ascii="Times New Roman" w:eastAsia="SimSun" w:hAnsi="Times New Roman" w:hint="eastAsia"/>
          <w:sz w:val="24"/>
        </w:rPr>
        <w:t xml:space="preserve"> </w:t>
      </w:r>
    </w:p>
    <w:p w14:paraId="04BFF05D" w14:textId="77777777" w:rsidR="00371B4E" w:rsidRPr="00371B4E" w:rsidRDefault="00371B4E" w:rsidP="00371B4E">
      <w:pPr>
        <w:numPr>
          <w:ilvl w:val="0"/>
          <w:numId w:val="4"/>
        </w:numPr>
        <w:spacing w:after="0" w:line="360" w:lineRule="auto"/>
        <w:ind w:left="540" w:hanging="180"/>
        <w:rPr>
          <w:rFonts w:ascii="Times New Roman" w:eastAsia="SimSun" w:hAnsi="Times New Roman" w:cs="Times New Roman"/>
          <w:sz w:val="24"/>
          <w:szCs w:val="24"/>
        </w:rPr>
      </w:pPr>
      <w:r w:rsidRPr="00371B4E">
        <w:rPr>
          <w:rFonts w:ascii="Times New Roman" w:eastAsia="SimSun" w:hAnsi="Times New Roman" w:hint="eastAsia"/>
          <w:sz w:val="24"/>
        </w:rPr>
        <w:t xml:space="preserve">62 </w:t>
      </w:r>
      <w:r w:rsidRPr="00371B4E">
        <w:rPr>
          <w:rFonts w:ascii="Times New Roman" w:eastAsia="SimSun" w:hAnsi="Times New Roman" w:hint="eastAsia"/>
          <w:sz w:val="24"/>
        </w:rPr>
        <w:t>岁或以上。</w:t>
      </w:r>
      <w:r w:rsidRPr="00371B4E">
        <w:rPr>
          <w:rFonts w:ascii="Times New Roman" w:eastAsia="SimSun" w:hAnsi="Times New Roman" w:hint="eastAsia"/>
          <w:sz w:val="24"/>
        </w:rPr>
        <w:t xml:space="preserve"> </w:t>
      </w:r>
    </w:p>
    <w:p w14:paraId="5274C553" w14:textId="77777777" w:rsidR="00371B4E" w:rsidRPr="00371B4E" w:rsidRDefault="00371B4E" w:rsidP="00371B4E">
      <w:pPr>
        <w:numPr>
          <w:ilvl w:val="0"/>
          <w:numId w:val="4"/>
        </w:numPr>
        <w:spacing w:after="0" w:line="360" w:lineRule="auto"/>
        <w:ind w:left="540" w:hanging="180"/>
        <w:rPr>
          <w:rFonts w:ascii="Times New Roman" w:eastAsia="SimSun" w:hAnsi="Times New Roman" w:cs="Times New Roman"/>
          <w:sz w:val="24"/>
          <w:szCs w:val="24"/>
        </w:rPr>
      </w:pPr>
      <w:r w:rsidRPr="00371B4E">
        <w:rPr>
          <w:rFonts w:ascii="Times New Roman" w:eastAsia="SimSun" w:hAnsi="Times New Roman" w:hint="eastAsia"/>
          <w:sz w:val="24"/>
        </w:rPr>
        <w:t>任何年龄，并且您在照顾</w:t>
      </w:r>
      <w:r w:rsidRPr="00371B4E">
        <w:rPr>
          <w:rFonts w:ascii="Times New Roman" w:eastAsia="SimSun" w:hAnsi="Times New Roman" w:hint="eastAsia"/>
          <w:sz w:val="24"/>
        </w:rPr>
        <w:t xml:space="preserve"> 16 </w:t>
      </w:r>
      <w:r w:rsidRPr="00371B4E">
        <w:rPr>
          <w:rFonts w:ascii="Times New Roman" w:eastAsia="SimSun" w:hAnsi="Times New Roman" w:hint="eastAsia"/>
          <w:sz w:val="24"/>
        </w:rPr>
        <w:t>岁以下的孩子，或有残疾并有权根据您配偶的记录申领福利的孩子。</w:t>
      </w:r>
    </w:p>
    <w:p w14:paraId="64C2DB10" w14:textId="77777777" w:rsidR="00371B4E" w:rsidRPr="00371B4E" w:rsidRDefault="00371B4E" w:rsidP="00371B4E">
      <w:pPr>
        <w:spacing w:after="0" w:line="240" w:lineRule="auto"/>
        <w:rPr>
          <w:rFonts w:ascii="Times New Roman" w:eastAsia="Times New Roman" w:hAnsi="Times New Roman" w:cs="Times New Roman"/>
          <w:sz w:val="24"/>
          <w:szCs w:val="24"/>
        </w:rPr>
      </w:pPr>
    </w:p>
    <w:p w14:paraId="225AF3D1"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您的全额配偶福利金额最高可达到您配偶正式退休时有资格领取的金额的一半。如果您选择在达到正式退休年龄之前领取配偶福利，您领到的福利金将永久减少。</w:t>
      </w:r>
      <w:r w:rsidRPr="00371B4E">
        <w:rPr>
          <w:rFonts w:ascii="Times New Roman" w:eastAsia="SimSun" w:hAnsi="Times New Roman" w:hint="eastAsia"/>
          <w:sz w:val="24"/>
        </w:rPr>
        <w:br/>
      </w:r>
      <w:r w:rsidRPr="00371B4E">
        <w:rPr>
          <w:rFonts w:ascii="Times New Roman" w:eastAsia="SimSun" w:hAnsi="Times New Roman" w:hint="eastAsia"/>
          <w:sz w:val="24"/>
        </w:rPr>
        <w:br/>
      </w:r>
      <w:r w:rsidRPr="00371B4E">
        <w:rPr>
          <w:rFonts w:ascii="Times New Roman" w:eastAsia="SimSun" w:hAnsi="Times New Roman" w:hint="eastAsia"/>
          <w:sz w:val="24"/>
        </w:rPr>
        <w:t>如果您等到正式退休年龄才开始领取，您可以领到全额配偶福利，其金额最多可达配偶可</w:t>
      </w:r>
      <w:r w:rsidRPr="00371B4E">
        <w:rPr>
          <w:rFonts w:ascii="Times New Roman" w:eastAsia="SimSun" w:hAnsi="Times New Roman" w:hint="eastAsia"/>
          <w:sz w:val="24"/>
        </w:rPr>
        <w:lastRenderedPageBreak/>
        <w:t>领取金额的一半。如果您未满正式退休年龄，但需要照顾孩子，且符合以下条件之一，您也可以获得全额配偶福利：</w:t>
      </w:r>
    </w:p>
    <w:p w14:paraId="16486E32" w14:textId="77777777" w:rsidR="00371B4E" w:rsidRPr="00371B4E" w:rsidRDefault="00371B4E" w:rsidP="00371B4E">
      <w:pPr>
        <w:numPr>
          <w:ilvl w:val="0"/>
          <w:numId w:val="5"/>
        </w:numPr>
        <w:autoSpaceDE w:val="0"/>
        <w:autoSpaceDN w:val="0"/>
        <w:adjustRightInd w:val="0"/>
        <w:spacing w:after="120" w:line="360" w:lineRule="auto"/>
        <w:rPr>
          <w:rFonts w:ascii="Times New Roman" w:eastAsia="SimSun" w:hAnsi="Times New Roman" w:cs="Times New Roman"/>
          <w:sz w:val="24"/>
          <w:szCs w:val="24"/>
        </w:rPr>
      </w:pPr>
      <w:r w:rsidRPr="00371B4E">
        <w:rPr>
          <w:rFonts w:ascii="Times New Roman" w:eastAsia="SimSun" w:hAnsi="Times New Roman" w:hint="eastAsia"/>
          <w:sz w:val="24"/>
        </w:rPr>
        <w:t>孩子未满</w:t>
      </w:r>
      <w:r w:rsidRPr="00371B4E">
        <w:rPr>
          <w:rFonts w:ascii="Times New Roman" w:eastAsia="SimSun" w:hAnsi="Times New Roman" w:hint="eastAsia"/>
          <w:sz w:val="24"/>
        </w:rPr>
        <w:t xml:space="preserve"> 16 </w:t>
      </w:r>
      <w:r w:rsidRPr="00371B4E">
        <w:rPr>
          <w:rFonts w:ascii="Times New Roman" w:eastAsia="SimSun" w:hAnsi="Times New Roman" w:hint="eastAsia"/>
          <w:sz w:val="24"/>
        </w:rPr>
        <w:t>岁。</w:t>
      </w:r>
      <w:r w:rsidRPr="00371B4E">
        <w:rPr>
          <w:rFonts w:ascii="Times New Roman" w:eastAsia="SimSun" w:hAnsi="Times New Roman" w:hint="eastAsia"/>
          <w:sz w:val="24"/>
        </w:rPr>
        <w:t xml:space="preserve"> </w:t>
      </w:r>
    </w:p>
    <w:p w14:paraId="73B842C3" w14:textId="77777777" w:rsidR="00371B4E" w:rsidRPr="00371B4E" w:rsidRDefault="00371B4E" w:rsidP="00371B4E">
      <w:pPr>
        <w:numPr>
          <w:ilvl w:val="0"/>
          <w:numId w:val="5"/>
        </w:num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孩子有残疾，有权根据您配偶的记录领取福利。</w:t>
      </w:r>
    </w:p>
    <w:p w14:paraId="7EE6216E"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如果您有资格根据自己的记录领取退休金，我们将首先支付该金额。如果您的配偶福利高于您自己的退休金，您将获得与较高的配偶福利相等的福利组合。</w:t>
      </w:r>
    </w:p>
    <w:p w14:paraId="5D9D7D0F"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例如，</w:t>
      </w:r>
      <w:r w:rsidRPr="00371B4E">
        <w:rPr>
          <w:rFonts w:ascii="Times New Roman" w:eastAsia="SimSun" w:hAnsi="Times New Roman" w:hint="eastAsia"/>
          <w:sz w:val="24"/>
        </w:rPr>
        <w:t xml:space="preserve">Sandy </w:t>
      </w:r>
      <w:r w:rsidRPr="00371B4E">
        <w:rPr>
          <w:rFonts w:ascii="Times New Roman" w:eastAsia="SimSun" w:hAnsi="Times New Roman" w:hint="eastAsia"/>
          <w:sz w:val="24"/>
        </w:rPr>
        <w:t>有资格获得</w:t>
      </w:r>
      <w:r w:rsidRPr="00371B4E">
        <w:rPr>
          <w:rFonts w:ascii="Times New Roman" w:eastAsia="SimSun" w:hAnsi="Times New Roman" w:hint="eastAsia"/>
          <w:sz w:val="24"/>
        </w:rPr>
        <w:t xml:space="preserve"> 1,000 </w:t>
      </w:r>
      <w:r w:rsidRPr="00371B4E">
        <w:rPr>
          <w:rFonts w:ascii="Times New Roman" w:eastAsia="SimSun" w:hAnsi="Times New Roman" w:hint="eastAsia"/>
          <w:sz w:val="24"/>
        </w:rPr>
        <w:t>美元的退休金和</w:t>
      </w:r>
      <w:r w:rsidRPr="00371B4E">
        <w:rPr>
          <w:rFonts w:ascii="Times New Roman" w:eastAsia="SimSun" w:hAnsi="Times New Roman" w:hint="eastAsia"/>
          <w:sz w:val="24"/>
        </w:rPr>
        <w:t xml:space="preserve"> 1,250 </w:t>
      </w:r>
      <w:r w:rsidRPr="00371B4E">
        <w:rPr>
          <w:rFonts w:ascii="Times New Roman" w:eastAsia="SimSun" w:hAnsi="Times New Roman" w:hint="eastAsia"/>
          <w:sz w:val="24"/>
        </w:rPr>
        <w:t>美元的配偶福利。到了正式退休年龄，她将获得自己的</w:t>
      </w:r>
      <w:r w:rsidRPr="00371B4E">
        <w:rPr>
          <w:rFonts w:ascii="Times New Roman" w:eastAsia="SimSun" w:hAnsi="Times New Roman" w:hint="eastAsia"/>
          <w:sz w:val="24"/>
        </w:rPr>
        <w:t xml:space="preserve"> 1,000 </w:t>
      </w:r>
      <w:r w:rsidRPr="00371B4E">
        <w:rPr>
          <w:rFonts w:ascii="Times New Roman" w:eastAsia="SimSun" w:hAnsi="Times New Roman" w:hint="eastAsia"/>
          <w:sz w:val="24"/>
        </w:rPr>
        <w:t>美元退休金。我们将根据她的配偶福利增加</w:t>
      </w:r>
      <w:r w:rsidRPr="00371B4E">
        <w:rPr>
          <w:rFonts w:ascii="Times New Roman" w:eastAsia="SimSun" w:hAnsi="Times New Roman" w:hint="eastAsia"/>
          <w:sz w:val="24"/>
        </w:rPr>
        <w:t xml:space="preserve"> 250 </w:t>
      </w:r>
      <w:r w:rsidRPr="00371B4E">
        <w:rPr>
          <w:rFonts w:ascii="Times New Roman" w:eastAsia="SimSun" w:hAnsi="Times New Roman" w:hint="eastAsia"/>
          <w:sz w:val="24"/>
        </w:rPr>
        <w:t>美元，总计为她发放</w:t>
      </w:r>
      <w:r w:rsidRPr="00371B4E">
        <w:rPr>
          <w:rFonts w:ascii="Times New Roman" w:eastAsia="SimSun" w:hAnsi="Times New Roman" w:hint="eastAsia"/>
          <w:sz w:val="24"/>
        </w:rPr>
        <w:t xml:space="preserve"> 1,250 </w:t>
      </w:r>
      <w:r w:rsidRPr="00371B4E">
        <w:rPr>
          <w:rFonts w:ascii="Times New Roman" w:eastAsia="SimSun" w:hAnsi="Times New Roman" w:hint="eastAsia"/>
          <w:sz w:val="24"/>
        </w:rPr>
        <w:t>美元。</w:t>
      </w:r>
    </w:p>
    <w:p w14:paraId="7DD38B47"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是否想申领您的福利或配偶福利？您的年龄是否达到了</w:t>
      </w:r>
      <w:r w:rsidRPr="00371B4E">
        <w:rPr>
          <w:rFonts w:ascii="Times New Roman" w:eastAsia="SimSun" w:hAnsi="Times New Roman" w:hint="eastAsia"/>
          <w:sz w:val="24"/>
        </w:rPr>
        <w:t xml:space="preserve"> 61 </w:t>
      </w:r>
      <w:r w:rsidRPr="00371B4E">
        <w:rPr>
          <w:rFonts w:ascii="Times New Roman" w:eastAsia="SimSun" w:hAnsi="Times New Roman" w:hint="eastAsia"/>
          <w:sz w:val="24"/>
        </w:rPr>
        <w:t>岁零</w:t>
      </w:r>
      <w:r w:rsidRPr="00371B4E">
        <w:rPr>
          <w:rFonts w:ascii="Times New Roman" w:eastAsia="SimSun" w:hAnsi="Times New Roman" w:hint="eastAsia"/>
          <w:sz w:val="24"/>
        </w:rPr>
        <w:t xml:space="preserve"> 9 </w:t>
      </w:r>
      <w:r w:rsidRPr="00371B4E">
        <w:rPr>
          <w:rFonts w:ascii="Times New Roman" w:eastAsia="SimSun" w:hAnsi="Times New Roman" w:hint="eastAsia"/>
          <w:sz w:val="24"/>
        </w:rPr>
        <w:t>个月？如果您对上述两个问题的回答都是肯定的，请立即从</w:t>
      </w:r>
      <w:r w:rsidRPr="00371B4E">
        <w:rPr>
          <w:rFonts w:ascii="Times New Roman" w:eastAsia="SimSun" w:hAnsi="Times New Roman" w:hint="eastAsia"/>
          <w:sz w:val="24"/>
        </w:rPr>
        <w:t xml:space="preserve"> </w:t>
      </w:r>
      <w:hyperlink r:id="rId9" w:history="1">
        <w:r w:rsidRPr="00371B4E">
          <w:rPr>
            <w:rFonts w:ascii="Times New Roman" w:eastAsia="SimSun" w:hAnsi="Times New Roman" w:hint="eastAsia"/>
            <w:color w:val="0000FF"/>
            <w:sz w:val="24"/>
            <w:u w:val="single"/>
          </w:rPr>
          <w:t>www.ssa.gov/benefits/retirement</w:t>
        </w:r>
      </w:hyperlink>
      <w:r w:rsidRPr="00371B4E">
        <w:rPr>
          <w:rFonts w:ascii="Times New Roman" w:eastAsia="SimSun" w:hAnsi="Times New Roman" w:hint="eastAsia"/>
          <w:sz w:val="24"/>
        </w:rPr>
        <w:t>（仅英文版）开始。</w:t>
      </w:r>
    </w:p>
    <w:p w14:paraId="37931309" w14:textId="77777777" w:rsidR="00371B4E" w:rsidRPr="00371B4E" w:rsidRDefault="00371B4E" w:rsidP="00371B4E">
      <w:pPr>
        <w:autoSpaceDE w:val="0"/>
        <w:autoSpaceDN w:val="0"/>
        <w:adjustRightInd w:val="0"/>
        <w:spacing w:after="360" w:line="360" w:lineRule="auto"/>
        <w:rPr>
          <w:rFonts w:ascii="Times New Roman" w:eastAsia="SimSun" w:hAnsi="Times New Roman" w:cs="Times New Roman"/>
          <w:sz w:val="24"/>
          <w:szCs w:val="24"/>
        </w:rPr>
      </w:pPr>
      <w:r w:rsidRPr="00371B4E">
        <w:rPr>
          <w:rFonts w:ascii="Times New Roman" w:eastAsia="SimSun" w:hAnsi="Times New Roman" w:hint="eastAsia"/>
          <w:sz w:val="24"/>
        </w:rPr>
        <w:t>您是否结束了一段持续了至少</w:t>
      </w:r>
      <w:r w:rsidRPr="00371B4E">
        <w:rPr>
          <w:rFonts w:ascii="Times New Roman" w:eastAsia="SimSun" w:hAnsi="Times New Roman" w:hint="eastAsia"/>
          <w:sz w:val="24"/>
        </w:rPr>
        <w:t xml:space="preserve"> 10 </w:t>
      </w:r>
      <w:r w:rsidRPr="00371B4E">
        <w:rPr>
          <w:rFonts w:ascii="Times New Roman" w:eastAsia="SimSun" w:hAnsi="Times New Roman" w:hint="eastAsia"/>
          <w:sz w:val="24"/>
        </w:rPr>
        <w:t>年的婚姻？您可能可以根据您的前配偶的记录领取福利。请访问</w:t>
      </w:r>
      <w:r w:rsidRPr="00371B4E">
        <w:rPr>
          <w:rFonts w:ascii="Times New Roman" w:eastAsia="SimSun" w:hAnsi="Times New Roman" w:hint="eastAsia"/>
          <w:sz w:val="24"/>
        </w:rPr>
        <w:t xml:space="preserve"> </w:t>
      </w:r>
      <w:hyperlink r:id="rId10" w:history="1">
        <w:r w:rsidRPr="00371B4E">
          <w:rPr>
            <w:rFonts w:ascii="Times New Roman" w:eastAsia="SimSun" w:hAnsi="Times New Roman" w:hint="eastAsia"/>
            <w:color w:val="0000FF"/>
            <w:sz w:val="24"/>
            <w:u w:val="single"/>
          </w:rPr>
          <w:t>www.ssa.gov/planners/retire/divspouse.html</w:t>
        </w:r>
      </w:hyperlink>
      <w:r w:rsidRPr="00371B4E">
        <w:rPr>
          <w:rFonts w:ascii="Times New Roman" w:eastAsia="SimSun" w:hAnsi="Times New Roman" w:hint="eastAsia"/>
          <w:sz w:val="24"/>
        </w:rPr>
        <w:t>（仅英文版）了解更多信息。</w:t>
      </w:r>
    </w:p>
    <w:p w14:paraId="4F0CDDEC" w14:textId="204E1E02" w:rsidR="00DB29E0" w:rsidRPr="00371B4E" w:rsidRDefault="00371B4E" w:rsidP="00371B4E">
      <w:pPr>
        <w:jc w:val="center"/>
      </w:pPr>
      <w:r w:rsidRPr="00371B4E">
        <w:rPr>
          <w:rFonts w:ascii="Times New Roman" w:eastAsia="SimSun" w:hAnsi="Times New Roman" w:hint="eastAsia"/>
          <w:sz w:val="24"/>
          <w:lang w:val="en-US"/>
        </w:rPr>
        <w:t># # #</w:t>
      </w:r>
    </w:p>
    <w:sectPr w:rsidR="00DB29E0" w:rsidRPr="00371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5062"/>
    <w:multiLevelType w:val="hybridMultilevel"/>
    <w:tmpl w:val="13A61990"/>
    <w:lvl w:ilvl="0" w:tplc="CE0053EE">
      <w:start w:val="1"/>
      <w:numFmt w:val="bullet"/>
      <w:pStyle w:val="ListBullet1"/>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8B2D5E"/>
    <w:multiLevelType w:val="hybridMultilevel"/>
    <w:tmpl w:val="7ACC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F65A8"/>
    <w:multiLevelType w:val="hybridMultilevel"/>
    <w:tmpl w:val="47E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564969">
    <w:abstractNumId w:val="3"/>
  </w:num>
  <w:num w:numId="2" w16cid:durableId="2037458415">
    <w:abstractNumId w:val="0"/>
  </w:num>
  <w:num w:numId="3" w16cid:durableId="476382225">
    <w:abstractNumId w:val="4"/>
  </w:num>
  <w:num w:numId="4" w16cid:durableId="704793625">
    <w:abstractNumId w:val="2"/>
  </w:num>
  <w:num w:numId="5" w16cid:durableId="127868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12"/>
    <w:rsid w:val="00084A3C"/>
    <w:rsid w:val="00371B4E"/>
    <w:rsid w:val="00523F12"/>
    <w:rsid w:val="00695F91"/>
    <w:rsid w:val="00706578"/>
    <w:rsid w:val="007D012B"/>
    <w:rsid w:val="00AB0C46"/>
    <w:rsid w:val="00D10212"/>
    <w:rsid w:val="00DB29E0"/>
    <w:rsid w:val="00E1351C"/>
    <w:rsid w:val="00E4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EC46"/>
  <w15:chartTrackingRefBased/>
  <w15:docId w15:val="{D4D19D23-0645-49E8-ADBB-DBDBC565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4E"/>
    <w:rPr>
      <w:rFonts w:eastAsiaTheme="minorEastAsia"/>
      <w:lang w:val="es-419" w:eastAsia="zh-CN"/>
    </w:rPr>
  </w:style>
  <w:style w:type="paragraph" w:styleId="Heading1">
    <w:name w:val="heading 1"/>
    <w:basedOn w:val="Normal"/>
    <w:next w:val="Normal"/>
    <w:link w:val="Heading1Char"/>
    <w:qFormat/>
    <w:rsid w:val="00523F12"/>
    <w:pPr>
      <w:spacing w:after="360" w:line="360" w:lineRule="auto"/>
      <w:outlineLvl w:val="0"/>
    </w:pPr>
    <w:rPr>
      <w:rFonts w:ascii="Times New Roman" w:eastAsia="SimSun" w:hAnsi="Times New Roman" w:cs="Times New Roman"/>
      <w: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F12"/>
    <w:rPr>
      <w:rFonts w:ascii="Times New Roman" w:eastAsia="SimSun" w:hAnsi="Times New Roman" w:cs="Times New Roman"/>
      <w:caps/>
      <w:sz w:val="24"/>
      <w:szCs w:val="24"/>
      <w:lang w:eastAsia="zh-CN"/>
    </w:rPr>
  </w:style>
  <w:style w:type="character" w:styleId="Hyperlink">
    <w:name w:val="Hyperlink"/>
    <w:basedOn w:val="DefaultParagraphFont"/>
    <w:uiPriority w:val="99"/>
    <w:rsid w:val="00523F12"/>
    <w:rPr>
      <w:color w:val="0000FF"/>
      <w:u w:val="single"/>
    </w:rPr>
  </w:style>
  <w:style w:type="paragraph" w:customStyle="1" w:styleId="Body">
    <w:name w:val="Body"/>
    <w:basedOn w:val="Normal"/>
    <w:qFormat/>
    <w:rsid w:val="00523F12"/>
    <w:pPr>
      <w:autoSpaceDE w:val="0"/>
      <w:autoSpaceDN w:val="0"/>
      <w:adjustRightInd w:val="0"/>
      <w:spacing w:after="360" w:line="360" w:lineRule="auto"/>
    </w:pPr>
    <w:rPr>
      <w:rFonts w:ascii="Times New Roman" w:eastAsia="SimSun" w:hAnsi="Times New Roman" w:cs="Times New Roman"/>
      <w:sz w:val="24"/>
      <w:szCs w:val="24"/>
      <w:lang w:val="en"/>
    </w:rPr>
  </w:style>
  <w:style w:type="paragraph" w:customStyle="1" w:styleId="byline">
    <w:name w:val="byline"/>
    <w:basedOn w:val="Normal"/>
    <w:qFormat/>
    <w:rsid w:val="00523F12"/>
    <w:pPr>
      <w:spacing w:after="0" w:line="360" w:lineRule="auto"/>
    </w:pPr>
    <w:rPr>
      <w:rFonts w:ascii="Times New Roman" w:eastAsia="SimSun" w:hAnsi="Times New Roman" w:cs="Times New Roman"/>
      <w:b/>
      <w:sz w:val="24"/>
      <w:szCs w:val="24"/>
      <w:lang w:val="en-US"/>
    </w:rPr>
  </w:style>
  <w:style w:type="paragraph" w:styleId="ListBullet">
    <w:name w:val="List Bullet"/>
    <w:basedOn w:val="Normal"/>
    <w:uiPriority w:val="99"/>
    <w:unhideWhenUsed/>
    <w:rsid w:val="00523F12"/>
    <w:pPr>
      <w:numPr>
        <w:numId w:val="1"/>
      </w:numPr>
      <w:spacing w:before="100" w:beforeAutospacing="1" w:after="100" w:afterAutospacing="1" w:line="360" w:lineRule="auto"/>
    </w:pPr>
    <w:rPr>
      <w:rFonts w:ascii="Times New Roman" w:eastAsia="Times New Roman" w:hAnsi="Times New Roman" w:cs="Times New Roman"/>
      <w:sz w:val="24"/>
      <w:szCs w:val="24"/>
      <w:lang w:val="en" w:eastAsia="en-US"/>
    </w:rPr>
  </w:style>
  <w:style w:type="paragraph" w:customStyle="1" w:styleId="ListBullet1">
    <w:name w:val="List Bullet 1"/>
    <w:basedOn w:val="Normal"/>
    <w:qFormat/>
    <w:rsid w:val="00523F12"/>
    <w:pPr>
      <w:numPr>
        <w:numId w:val="2"/>
      </w:numPr>
      <w:spacing w:before="100" w:beforeAutospacing="1" w:after="100" w:afterAutospacing="1" w:line="360" w:lineRule="auto"/>
    </w:pPr>
    <w:rPr>
      <w:rFonts w:ascii="Times New Roman" w:eastAsia="Times New Roman" w:hAnsi="Times New Roman" w:cs="Times New Roman"/>
      <w:sz w:val="24"/>
      <w:szCs w:val="24"/>
      <w:lang w:val="en" w:eastAsia="en-US"/>
    </w:rPr>
  </w:style>
  <w:style w:type="paragraph" w:customStyle="1" w:styleId="Column">
    <w:name w:val="Column"/>
    <w:basedOn w:val="Normal"/>
    <w:qFormat/>
    <w:rsid w:val="00523F12"/>
    <w:pPr>
      <w:pageBreakBefore/>
      <w:autoSpaceDE w:val="0"/>
      <w:autoSpaceDN w:val="0"/>
      <w:adjustRightInd w:val="0"/>
      <w:spacing w:after="360" w:line="360" w:lineRule="auto"/>
    </w:pPr>
    <w:rPr>
      <w:rFonts w:ascii="Times New Roman" w:eastAsia="SimSun" w:hAnsi="Times New Roman" w:cs="Times New Roman"/>
      <w:b/>
      <w:sz w:val="24"/>
      <w:szCs w:val="24"/>
      <w:lang w:val="en"/>
    </w:rPr>
  </w:style>
  <w:style w:type="character" w:styleId="FollowedHyperlink">
    <w:name w:val="FollowedHyperlink"/>
    <w:basedOn w:val="DefaultParagraphFont"/>
    <w:uiPriority w:val="99"/>
    <w:semiHidden/>
    <w:unhideWhenUsed/>
    <w:rsid w:val="007D0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benefits/retirement/planner/applying7.html" TargetMode="External"/><Relationship Id="rId4" Type="http://schemas.openxmlformats.org/officeDocument/2006/relationships/numbering" Target="numbering.xml"/><Relationship Id="rId9" Type="http://schemas.openxmlformats.org/officeDocument/2006/relationships/hyperlink" Target="https://www.ssa.gov/benefits/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6643E-4F25-46BC-801A-51F31E4E93F9}">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F5D434-EAC0-4AFA-ADA0-F8CB61AF041A}">
  <ds:schemaRefs>
    <ds:schemaRef ds:uri="http://schemas.microsoft.com/sharepoint/v3/contenttype/forms"/>
  </ds:schemaRefs>
</ds:datastoreItem>
</file>

<file path=customXml/itemProps3.xml><?xml version="1.0" encoding="utf-8"?>
<ds:datastoreItem xmlns:ds="http://schemas.openxmlformats.org/officeDocument/2006/customXml" ds:itemID="{6750A726-80F5-4326-B4C9-F4EE439B9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2</cp:revision>
  <dcterms:created xsi:type="dcterms:W3CDTF">2024-08-08T16:21:00Z</dcterms:created>
  <dcterms:modified xsi:type="dcterms:W3CDTF">2024-08-08T16:21:00Z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